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4A0"/>
      </w:tblPr>
      <w:tblGrid>
        <w:gridCol w:w="4928"/>
        <w:gridCol w:w="5245"/>
      </w:tblGrid>
      <w:tr w:rsidR="00BF21D5" w:rsidTr="00345C80">
        <w:tc>
          <w:tcPr>
            <w:tcW w:w="4928" w:type="dxa"/>
            <w:hideMark/>
          </w:tcPr>
          <w:p w:rsidR="00BF21D5" w:rsidRDefault="00BF21D5" w:rsidP="00345C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BF21D5" w:rsidRDefault="00BF21D5" w:rsidP="00345C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педсовете</w:t>
            </w:r>
          </w:p>
          <w:p w:rsidR="00BF21D5" w:rsidRDefault="00BF21D5" w:rsidP="00345C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«СОШ№42»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ерми</w:t>
            </w:r>
          </w:p>
          <w:p w:rsidR="00BF21D5" w:rsidRDefault="00BF21D5" w:rsidP="00345C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№17 от 06.03.2012</w:t>
            </w:r>
          </w:p>
        </w:tc>
        <w:tc>
          <w:tcPr>
            <w:tcW w:w="5245" w:type="dxa"/>
          </w:tcPr>
          <w:p w:rsidR="00BF21D5" w:rsidRDefault="00BF21D5" w:rsidP="0034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BF21D5" w:rsidRDefault="00BF21D5" w:rsidP="00345C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«СОШ№42» г. Перми</w:t>
            </w:r>
          </w:p>
          <w:p w:rsidR="00BF21D5" w:rsidRDefault="00BF21D5" w:rsidP="0034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</w:p>
          <w:p w:rsidR="00BF21D5" w:rsidRDefault="00BF21D5" w:rsidP="00345C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Н.В.Наугольных</w:t>
            </w:r>
          </w:p>
          <w:p w:rsidR="00BF21D5" w:rsidRDefault="00BF21D5" w:rsidP="00345C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41 от «14» марта  2012 г.</w:t>
            </w:r>
          </w:p>
          <w:p w:rsidR="00BF21D5" w:rsidRDefault="00BF21D5" w:rsidP="00345C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F21D5" w:rsidRPr="00F61C85" w:rsidRDefault="00BF21D5" w:rsidP="00BF21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C85">
        <w:rPr>
          <w:rFonts w:ascii="Times New Roman" w:hAnsi="Times New Roman" w:cs="Times New Roman"/>
          <w:b/>
          <w:sz w:val="28"/>
          <w:szCs w:val="28"/>
        </w:rPr>
        <w:t xml:space="preserve">ПОЛОЖЕНИЕ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об информационн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библиотечном центре                                    Муниципального  бюджетного общеобразовательного  учреждения</w:t>
      </w:r>
      <w:r w:rsidRPr="00F61C85"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№42» г. Перми</w:t>
      </w:r>
    </w:p>
    <w:p w:rsidR="00BF21D5" w:rsidRDefault="00BF21D5" w:rsidP="00BF21D5"/>
    <w:p w:rsidR="00BF21D5" w:rsidRPr="00555673" w:rsidRDefault="00BF21D5" w:rsidP="00BF21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5567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>1.1. Настоящее Положение об информационно-библиотечном центре Муниципального бюджетного общеобразовательного учреждения «Средняя общеобразовательная школа №42» г. Перм</w:t>
      </w:r>
      <w:proofErr w:type="gramStart"/>
      <w:r w:rsidRPr="0075333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53337">
        <w:rPr>
          <w:rFonts w:ascii="Times New Roman" w:hAnsi="Times New Roman" w:cs="Times New Roman"/>
          <w:sz w:val="28"/>
          <w:szCs w:val="28"/>
        </w:rPr>
        <w:t>далее- Положение)  разработано в соответствии с Указами Президента России, законами "Об образовании", "О библиотечном деле", "Об информации, информатизации и защите информации", нормативными и регламентирующими документами Министерства образования, региональных и местных органов управления образования, Уставом и Правилами внутреннего трудового распорядка Муниципального бюджетного общеобразовательного учреждения «Средняя общеобразовательная школа №42» г. Перми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>1.2.Информационно-библиотечный центр  создается на базе библиотеки Муниципального бюджетного общеобразовательного учреждения «Средняя общеобразовательная школа №42» г. Перми  (дале</w:t>
      </w:r>
      <w:proofErr w:type="gramStart"/>
      <w:r w:rsidRPr="0075333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53337">
        <w:rPr>
          <w:rFonts w:ascii="Times New Roman" w:hAnsi="Times New Roman" w:cs="Times New Roman"/>
          <w:sz w:val="28"/>
          <w:szCs w:val="28"/>
        </w:rPr>
        <w:t xml:space="preserve"> Школа ) как структурное подразделение с функциями сбора, аналитико-синтетической переработки и распространения информации.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>1.3. Статус "Информационно-библиотечный центр" (без прав юридического лица) присваивается библиотеке Школы  приказом Учредителя в лице директора Школы .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>1.4. В своей деятельности Информационно-библиотечный центр (дале</w:t>
      </w:r>
      <w:proofErr w:type="gramStart"/>
      <w:r w:rsidRPr="0075333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53337">
        <w:rPr>
          <w:rFonts w:ascii="Times New Roman" w:hAnsi="Times New Roman" w:cs="Times New Roman"/>
          <w:sz w:val="28"/>
          <w:szCs w:val="28"/>
        </w:rPr>
        <w:t xml:space="preserve"> ИБЦ) руководствуется Указами Президента России, законами "Об </w:t>
      </w:r>
      <w:r w:rsidRPr="00753337">
        <w:rPr>
          <w:rFonts w:ascii="Times New Roman" w:hAnsi="Times New Roman" w:cs="Times New Roman"/>
          <w:sz w:val="28"/>
          <w:szCs w:val="28"/>
        </w:rPr>
        <w:lastRenderedPageBreak/>
        <w:t>образовании", "О библиотечном деле", "Об информации, информатизации и защите информации", нормативными и регламентирующими документами Министерства образования, региональных и местных органов управления образования, Уставом и Правилами внутреннего трудового распорядка Школы  и настоящим Положением .</w:t>
      </w:r>
    </w:p>
    <w:p w:rsidR="00BF21D5" w:rsidRPr="00555673" w:rsidRDefault="00BF21D5" w:rsidP="00BF21D5">
      <w:pPr>
        <w:rPr>
          <w:rFonts w:ascii="Times New Roman" w:hAnsi="Times New Roman" w:cs="Times New Roman"/>
          <w:b/>
          <w:sz w:val="28"/>
          <w:szCs w:val="28"/>
        </w:rPr>
      </w:pPr>
      <w:r w:rsidRPr="00555673">
        <w:rPr>
          <w:rFonts w:ascii="Times New Roman" w:hAnsi="Times New Roman" w:cs="Times New Roman"/>
          <w:b/>
          <w:sz w:val="28"/>
          <w:szCs w:val="28"/>
        </w:rPr>
        <w:t>2. Цели и задачи ИБЦ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>2.1. Организация доступа к информации.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>2.2. Обеспечение учебно-воспитательного процесса учебными и вспомогательными документами и информационной продукцией.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 xml:space="preserve">2.3. Создание в </w:t>
      </w:r>
      <w:r w:rsidR="007D130A" w:rsidRPr="00753337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753337">
        <w:rPr>
          <w:rFonts w:ascii="Times New Roman" w:hAnsi="Times New Roman" w:cs="Times New Roman"/>
          <w:sz w:val="28"/>
          <w:szCs w:val="28"/>
        </w:rPr>
        <w:t xml:space="preserve"> информационно-библиотечной среды как сферы воспитания и образования со специальными библиотечными и информационными средствами.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 xml:space="preserve">2.4. Формирование информационного мировоззрения школьников и продвижение знаний и умений по </w:t>
      </w:r>
      <w:proofErr w:type="gramStart"/>
      <w:r w:rsidRPr="00753337">
        <w:rPr>
          <w:rFonts w:ascii="Times New Roman" w:hAnsi="Times New Roman" w:cs="Times New Roman"/>
          <w:sz w:val="28"/>
          <w:szCs w:val="28"/>
        </w:rPr>
        <w:t>информационному</w:t>
      </w:r>
      <w:proofErr w:type="gramEnd"/>
      <w:r w:rsidRPr="00753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337">
        <w:rPr>
          <w:rFonts w:ascii="Times New Roman" w:hAnsi="Times New Roman" w:cs="Times New Roman"/>
          <w:sz w:val="28"/>
          <w:szCs w:val="28"/>
        </w:rPr>
        <w:t>самообеспечению</w:t>
      </w:r>
      <w:proofErr w:type="spellEnd"/>
      <w:r w:rsidRPr="00753337">
        <w:rPr>
          <w:rFonts w:ascii="Times New Roman" w:hAnsi="Times New Roman" w:cs="Times New Roman"/>
          <w:sz w:val="28"/>
          <w:szCs w:val="28"/>
        </w:rPr>
        <w:t xml:space="preserve"> учебной, профессиональной и иной познавательной деятельности.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 xml:space="preserve">2.5. Формирование политики информационно-библиотечного обеспечения </w:t>
      </w:r>
      <w:r w:rsidR="00753337" w:rsidRPr="00753337">
        <w:rPr>
          <w:rFonts w:ascii="Times New Roman" w:hAnsi="Times New Roman" w:cs="Times New Roman"/>
          <w:sz w:val="28"/>
          <w:szCs w:val="28"/>
        </w:rPr>
        <w:t>Школы.</w:t>
      </w:r>
    </w:p>
    <w:p w:rsidR="00BF21D5" w:rsidRPr="00555673" w:rsidRDefault="00BF21D5" w:rsidP="00BF21D5">
      <w:pPr>
        <w:rPr>
          <w:rFonts w:ascii="Times New Roman" w:hAnsi="Times New Roman" w:cs="Times New Roman"/>
          <w:b/>
          <w:sz w:val="28"/>
          <w:szCs w:val="28"/>
        </w:rPr>
      </w:pPr>
      <w:r w:rsidRPr="00555673">
        <w:rPr>
          <w:rFonts w:ascii="Times New Roman" w:hAnsi="Times New Roman" w:cs="Times New Roman"/>
          <w:b/>
          <w:sz w:val="28"/>
          <w:szCs w:val="28"/>
        </w:rPr>
        <w:t>3. Функции ИБЦ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 xml:space="preserve">3.1. Формирует информационные и библиотечно-библиографические ресурсы </w:t>
      </w:r>
      <w:r w:rsidR="00753337" w:rsidRPr="00753337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753337">
        <w:rPr>
          <w:rFonts w:ascii="Times New Roman" w:hAnsi="Times New Roman" w:cs="Times New Roman"/>
          <w:sz w:val="28"/>
          <w:szCs w:val="28"/>
        </w:rPr>
        <w:t xml:space="preserve"> как единый</w:t>
      </w:r>
      <w:r w:rsidR="00753337" w:rsidRPr="00753337">
        <w:rPr>
          <w:rFonts w:ascii="Times New Roman" w:hAnsi="Times New Roman" w:cs="Times New Roman"/>
          <w:sz w:val="28"/>
          <w:szCs w:val="28"/>
        </w:rPr>
        <w:t xml:space="preserve"> справочно-информационный фонд.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>3.1.1. Комплектует единый фонд ИБЦ учебными, научно-популярными, научными, художественными документами для учащихся и педагогов на традиционных и нетрадиционных носителях информации.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>3.1.2. Пополняет фонды за счет автоматизированных информационных ресурсов сети Интернет, баз и банков данных д</w:t>
      </w:r>
      <w:r w:rsidR="00753337" w:rsidRPr="00753337">
        <w:rPr>
          <w:rFonts w:ascii="Times New Roman" w:hAnsi="Times New Roman" w:cs="Times New Roman"/>
          <w:sz w:val="28"/>
          <w:szCs w:val="28"/>
        </w:rPr>
        <w:t>ругих учреждений и организаций.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 xml:space="preserve">3.1.3. Формирует фонд документов, создаваемых в </w:t>
      </w:r>
      <w:r w:rsidR="00753337" w:rsidRPr="00753337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753337">
        <w:rPr>
          <w:rFonts w:ascii="Times New Roman" w:hAnsi="Times New Roman" w:cs="Times New Roman"/>
          <w:sz w:val="28"/>
          <w:szCs w:val="28"/>
        </w:rPr>
        <w:t>(папок-накопителей документов и их копий, публикаций и работ педагогов ОУ, лучших научных работ и рефератов учащихся).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 xml:space="preserve">3.1.4. Организует единый фонд как совокупность фондов </w:t>
      </w:r>
      <w:proofErr w:type="spellStart"/>
      <w:r w:rsidRPr="00753337">
        <w:rPr>
          <w:rFonts w:ascii="Times New Roman" w:hAnsi="Times New Roman" w:cs="Times New Roman"/>
          <w:sz w:val="28"/>
          <w:szCs w:val="28"/>
        </w:rPr>
        <w:t>книгохранения</w:t>
      </w:r>
      <w:proofErr w:type="spellEnd"/>
      <w:r w:rsidRPr="00753337">
        <w:rPr>
          <w:rFonts w:ascii="Times New Roman" w:hAnsi="Times New Roman" w:cs="Times New Roman"/>
          <w:sz w:val="28"/>
          <w:szCs w:val="28"/>
        </w:rPr>
        <w:t>, отделов ИБЦ, учебных кабинетов и к</w:t>
      </w:r>
      <w:r w:rsidR="00753337" w:rsidRPr="00753337">
        <w:rPr>
          <w:rFonts w:ascii="Times New Roman" w:hAnsi="Times New Roman" w:cs="Times New Roman"/>
          <w:sz w:val="28"/>
          <w:szCs w:val="28"/>
        </w:rPr>
        <w:t>афедр, других подразделений ОУ.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lastRenderedPageBreak/>
        <w:t>3.1.5. Управляет единым фондом с целью оптимизации объема, состава и эффективности его использования.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 xml:space="preserve">3.2. Создает информационную и библиотечно-библиографическую продукцию в целях удовлетворения информационных потребностей </w:t>
      </w:r>
      <w:r w:rsidR="00753337" w:rsidRPr="00753337">
        <w:rPr>
          <w:rFonts w:ascii="Times New Roman" w:hAnsi="Times New Roman" w:cs="Times New Roman"/>
          <w:sz w:val="28"/>
          <w:szCs w:val="28"/>
        </w:rPr>
        <w:t>Школы.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>3.2.1. Осуществляет аналитико-синтетическую переработку информации.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 xml:space="preserve">3.2.2. Организует и ведет справочно-библиографический аппарат (СБА) ИБЦ, включающий традиционные каталоги (алфавитный, систематический), картотеки (систематическую картотеку статей, тематические картотеки), электронный каталог, базы и банки данных </w:t>
      </w:r>
      <w:r w:rsidR="00753337" w:rsidRPr="00753337">
        <w:rPr>
          <w:rFonts w:ascii="Times New Roman" w:hAnsi="Times New Roman" w:cs="Times New Roman"/>
          <w:sz w:val="28"/>
          <w:szCs w:val="28"/>
        </w:rPr>
        <w:t>Школы.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>3.2.3. Разрабатывает рекомендательные библиографические пособия (списки, обзоры, указатели и т.п.), библиографические обзоры.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>3.2.4. Организует выставки, оформляет стенды, плакаты и т. п. для обеспечения информировани</w:t>
      </w:r>
      <w:r w:rsidR="00753337" w:rsidRPr="00753337">
        <w:rPr>
          <w:rFonts w:ascii="Times New Roman" w:hAnsi="Times New Roman" w:cs="Times New Roman"/>
          <w:sz w:val="28"/>
          <w:szCs w:val="28"/>
        </w:rPr>
        <w:t>я пользователей о ресурсах ИБЦ.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 xml:space="preserve">3.3. Осуществляет информационное, библиотечное и справочно-библиографическое обслуживание всех категорий пользователей </w:t>
      </w:r>
      <w:r w:rsidR="00753337" w:rsidRPr="00753337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753337">
        <w:rPr>
          <w:rFonts w:ascii="Times New Roman" w:hAnsi="Times New Roman" w:cs="Times New Roman"/>
          <w:sz w:val="28"/>
          <w:szCs w:val="28"/>
        </w:rPr>
        <w:t>.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 w:rsidRPr="00753337">
        <w:rPr>
          <w:rFonts w:ascii="Times New Roman" w:hAnsi="Times New Roman" w:cs="Times New Roman"/>
          <w:sz w:val="28"/>
          <w:szCs w:val="28"/>
        </w:rPr>
        <w:t>Организует деятельность абонементов, читальных залов, секторов и отделов (учебных, общих, возрастных, отраслевых, научных и т.п.), пунктов выдачи, меж</w:t>
      </w:r>
      <w:r w:rsidR="00753337" w:rsidRPr="00753337">
        <w:rPr>
          <w:rFonts w:ascii="Times New Roman" w:hAnsi="Times New Roman" w:cs="Times New Roman"/>
          <w:sz w:val="28"/>
          <w:szCs w:val="28"/>
        </w:rPr>
        <w:t>библиотечного абонемента (МБА).</w:t>
      </w:r>
      <w:proofErr w:type="gramEnd"/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>3.3.2. Формирует репертуар традиционных и нетрадиционных (в том числе платных) информационно-библиотечных услуг.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>3.3.3. Оказывает поддержку (консультативную, практическую, индивидуальную, групповую, массовую) пользователям ИБЦ в решении информационных задач, возникающих в процессе их учебной, профессиона</w:t>
      </w:r>
      <w:r w:rsidR="00753337" w:rsidRPr="00753337">
        <w:rPr>
          <w:rFonts w:ascii="Times New Roman" w:hAnsi="Times New Roman" w:cs="Times New Roman"/>
          <w:sz w:val="28"/>
          <w:szCs w:val="28"/>
        </w:rPr>
        <w:t xml:space="preserve">льной и </w:t>
      </w:r>
      <w:proofErr w:type="spellStart"/>
      <w:r w:rsidR="00753337" w:rsidRPr="00753337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753337" w:rsidRPr="00753337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>3.3.4. Использует телекоммуникационные технологии в решении задач библиотечной поддержки учебной деятельности и организации доступа к информации.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>3.4. Обучает технологиям и</w:t>
      </w:r>
      <w:r w:rsidR="00753337" w:rsidRPr="00753337">
        <w:rPr>
          <w:rFonts w:ascii="Times New Roman" w:hAnsi="Times New Roman" w:cs="Times New Roman"/>
          <w:sz w:val="28"/>
          <w:szCs w:val="28"/>
        </w:rPr>
        <w:t>нформационного самообслуживания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 xml:space="preserve">3.4.1. Встраивает в процесс информационно-библиотечного обслуживания элементы обучающего характера (индивидуальные и групповые </w:t>
      </w:r>
      <w:r w:rsidRPr="00753337">
        <w:rPr>
          <w:rFonts w:ascii="Times New Roman" w:hAnsi="Times New Roman" w:cs="Times New Roman"/>
          <w:sz w:val="28"/>
          <w:szCs w:val="28"/>
        </w:rPr>
        <w:lastRenderedPageBreak/>
        <w:t>консультации, практические советы, показ технологических аспектов работы с информацией).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>3.4.2. Организует массовые мероприятия, ориентированные на формирование инфо</w:t>
      </w:r>
      <w:r w:rsidR="00753337" w:rsidRPr="00753337">
        <w:rPr>
          <w:rFonts w:ascii="Times New Roman" w:hAnsi="Times New Roman" w:cs="Times New Roman"/>
          <w:sz w:val="28"/>
          <w:szCs w:val="28"/>
        </w:rPr>
        <w:t>рмационной культуры школьников.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>3.4.3. Поддерживает деятельность педагогов и учащихся в области создания информационных продуктов (документов, баз данных, Web-страниц и т.п.).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>3.4.4. При наличии в учебных планах и программах соответствующих предмета, факультатива, тем, занятий курирует преподавателей, является базой для п</w:t>
      </w:r>
      <w:r w:rsidR="00753337" w:rsidRPr="00753337">
        <w:rPr>
          <w:rFonts w:ascii="Times New Roman" w:hAnsi="Times New Roman" w:cs="Times New Roman"/>
          <w:sz w:val="28"/>
          <w:szCs w:val="28"/>
        </w:rPr>
        <w:t>роведения практических занятий.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 xml:space="preserve">3.5. Формирует политику в области информационно-библиотечного обслуживания </w:t>
      </w:r>
      <w:r w:rsidR="00753337" w:rsidRPr="00753337">
        <w:rPr>
          <w:rFonts w:ascii="Times New Roman" w:hAnsi="Times New Roman" w:cs="Times New Roman"/>
          <w:sz w:val="28"/>
          <w:szCs w:val="28"/>
        </w:rPr>
        <w:t>Школы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>3.5.1. Разрабатывает текущие и перспективные планы работы ИБЦ и развития системы информационно</w:t>
      </w:r>
      <w:r w:rsidR="00753337" w:rsidRPr="00753337">
        <w:rPr>
          <w:rFonts w:ascii="Times New Roman" w:hAnsi="Times New Roman" w:cs="Times New Roman"/>
          <w:sz w:val="28"/>
          <w:szCs w:val="28"/>
        </w:rPr>
        <w:t>-библиотечного обслуживания Школы.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 xml:space="preserve">3.5.2. Использует распределенную информационную среду </w:t>
      </w:r>
      <w:r w:rsidR="00753337" w:rsidRPr="00753337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753337">
        <w:rPr>
          <w:rFonts w:ascii="Times New Roman" w:hAnsi="Times New Roman" w:cs="Times New Roman"/>
          <w:sz w:val="28"/>
          <w:szCs w:val="28"/>
        </w:rPr>
        <w:t xml:space="preserve"> и осуществляет взаимодействие со всеми структурными подразделениями </w:t>
      </w:r>
      <w:r w:rsidR="00753337" w:rsidRPr="00753337">
        <w:rPr>
          <w:rFonts w:ascii="Times New Roman" w:hAnsi="Times New Roman" w:cs="Times New Roman"/>
          <w:sz w:val="28"/>
          <w:szCs w:val="28"/>
        </w:rPr>
        <w:t>Школы</w:t>
      </w:r>
      <w:r w:rsidRPr="00753337">
        <w:rPr>
          <w:rFonts w:ascii="Times New Roman" w:hAnsi="Times New Roman" w:cs="Times New Roman"/>
          <w:sz w:val="28"/>
          <w:szCs w:val="28"/>
        </w:rPr>
        <w:t>, другими учреждениями и организациями, имеющими информационные ресурсы.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 xml:space="preserve">3.5.3. Готовит предложения в целях разграничения, дифференциации степени участия в едином процессе информационного обеспечения ИБЦ и других подразделений и специалистов </w:t>
      </w:r>
      <w:r w:rsidR="00753337" w:rsidRPr="00753337">
        <w:rPr>
          <w:rFonts w:ascii="Times New Roman" w:hAnsi="Times New Roman" w:cs="Times New Roman"/>
          <w:sz w:val="28"/>
          <w:szCs w:val="28"/>
        </w:rPr>
        <w:t>Школы.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>3.5.4. Предлагает и осуществляет проекты, способствующие становлению информационного мировоззрения современных педагогов и школьников.</w:t>
      </w:r>
    </w:p>
    <w:p w:rsidR="00753337" w:rsidRPr="00555673" w:rsidRDefault="00753337" w:rsidP="00BF21D5">
      <w:pPr>
        <w:rPr>
          <w:rFonts w:ascii="Times New Roman" w:hAnsi="Times New Roman" w:cs="Times New Roman"/>
          <w:b/>
          <w:sz w:val="28"/>
          <w:szCs w:val="28"/>
        </w:rPr>
      </w:pPr>
      <w:r w:rsidRPr="00555673">
        <w:rPr>
          <w:rFonts w:ascii="Times New Roman" w:hAnsi="Times New Roman" w:cs="Times New Roman"/>
          <w:b/>
          <w:sz w:val="28"/>
          <w:szCs w:val="28"/>
        </w:rPr>
        <w:t>4. Права пользователей ИБЦ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>4.1. Право доступ</w:t>
      </w:r>
      <w:r w:rsidR="00753337" w:rsidRPr="00753337">
        <w:rPr>
          <w:rFonts w:ascii="Times New Roman" w:hAnsi="Times New Roman" w:cs="Times New Roman"/>
          <w:sz w:val="28"/>
          <w:szCs w:val="28"/>
        </w:rPr>
        <w:t>а в ИБЦ имеют все пользователи.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 xml:space="preserve">4.2. Порядок доступа к информационным ресурсам отдельных категорий пользователей, не являющихся учащимися и сотрудниками </w:t>
      </w:r>
      <w:r w:rsidR="00753337" w:rsidRPr="00753337">
        <w:rPr>
          <w:rFonts w:ascii="Times New Roman" w:hAnsi="Times New Roman" w:cs="Times New Roman"/>
          <w:sz w:val="28"/>
          <w:szCs w:val="28"/>
        </w:rPr>
        <w:t>Школы</w:t>
      </w:r>
      <w:r w:rsidRPr="00753337">
        <w:rPr>
          <w:rFonts w:ascii="Times New Roman" w:hAnsi="Times New Roman" w:cs="Times New Roman"/>
          <w:sz w:val="28"/>
          <w:szCs w:val="28"/>
        </w:rPr>
        <w:t>, определяется Правилами пользования ИБЦ.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 xml:space="preserve">4.3. Пользователи </w:t>
      </w:r>
      <w:r w:rsidR="00753337" w:rsidRPr="00753337">
        <w:rPr>
          <w:rFonts w:ascii="Times New Roman" w:hAnsi="Times New Roman" w:cs="Times New Roman"/>
          <w:sz w:val="28"/>
          <w:szCs w:val="28"/>
        </w:rPr>
        <w:t>имеют право бесплатно получать: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>- информацию о наличии в ИБЦ конкретного документа;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>- сведения о составе информационных ресурсов ИБЦ через систему каталогов и другие формы информирования;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lastRenderedPageBreak/>
        <w:t>- консультационную помощь в поиске и выборе источников информации;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 xml:space="preserve">- любой документ из фондов ИБЦ во </w:t>
      </w:r>
      <w:proofErr w:type="gramStart"/>
      <w:r w:rsidRPr="00753337">
        <w:rPr>
          <w:rFonts w:ascii="Times New Roman" w:hAnsi="Times New Roman" w:cs="Times New Roman"/>
          <w:sz w:val="28"/>
          <w:szCs w:val="28"/>
        </w:rPr>
        <w:t>временное</w:t>
      </w:r>
      <w:proofErr w:type="gramEnd"/>
      <w:r w:rsidRPr="00753337">
        <w:rPr>
          <w:rFonts w:ascii="Times New Roman" w:hAnsi="Times New Roman" w:cs="Times New Roman"/>
          <w:sz w:val="28"/>
          <w:szCs w:val="28"/>
        </w:rPr>
        <w:t xml:space="preserve"> пользования на условиях, определе</w:t>
      </w:r>
      <w:r w:rsidR="00753337" w:rsidRPr="00753337">
        <w:rPr>
          <w:rFonts w:ascii="Times New Roman" w:hAnsi="Times New Roman" w:cs="Times New Roman"/>
          <w:sz w:val="28"/>
          <w:szCs w:val="28"/>
        </w:rPr>
        <w:t>нных Правилами пользования ИБЦ.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>4.4. Пользователь ИБЦ может обжаловать в суд действия должностного лица ИБЦ, ущемляющие его права.</w:t>
      </w:r>
    </w:p>
    <w:p w:rsidR="00BF21D5" w:rsidRPr="00555673" w:rsidRDefault="00753337" w:rsidP="00BF21D5">
      <w:pPr>
        <w:rPr>
          <w:rFonts w:ascii="Times New Roman" w:hAnsi="Times New Roman" w:cs="Times New Roman"/>
          <w:b/>
          <w:sz w:val="28"/>
          <w:szCs w:val="28"/>
        </w:rPr>
      </w:pPr>
      <w:r w:rsidRPr="00555673">
        <w:rPr>
          <w:rFonts w:ascii="Times New Roman" w:hAnsi="Times New Roman" w:cs="Times New Roman"/>
          <w:b/>
          <w:sz w:val="28"/>
          <w:szCs w:val="28"/>
        </w:rPr>
        <w:t>5. Ответственность пользователей ИБЦ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>5.1. Пользователи обязаны соб</w:t>
      </w:r>
      <w:r w:rsidR="00753337" w:rsidRPr="00753337">
        <w:rPr>
          <w:rFonts w:ascii="Times New Roman" w:hAnsi="Times New Roman" w:cs="Times New Roman"/>
          <w:sz w:val="28"/>
          <w:szCs w:val="28"/>
        </w:rPr>
        <w:t>людать Правила пользования ИБЦ.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>5.2. Пользователи, нарушившие Правила пользования ИБЦ и причинившие ущерб, компенсируют его в размере, установленном Правилами пользования ИБЦ, а также несут иную ответственность в случаях, предусмотренных Правилами пользования ИБЦ и действующим законодательством.</w:t>
      </w:r>
    </w:p>
    <w:p w:rsidR="00BF21D5" w:rsidRPr="00555673" w:rsidRDefault="00753337" w:rsidP="00BF21D5">
      <w:pPr>
        <w:rPr>
          <w:rFonts w:ascii="Times New Roman" w:hAnsi="Times New Roman" w:cs="Times New Roman"/>
          <w:b/>
          <w:sz w:val="28"/>
          <w:szCs w:val="28"/>
        </w:rPr>
      </w:pPr>
      <w:r w:rsidRPr="00555673">
        <w:rPr>
          <w:rFonts w:ascii="Times New Roman" w:hAnsi="Times New Roman" w:cs="Times New Roman"/>
          <w:b/>
          <w:sz w:val="28"/>
          <w:szCs w:val="28"/>
        </w:rPr>
        <w:t>6. Обязанности ИБЦ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>6.1. В обязанности ИБЦ вх</w:t>
      </w:r>
      <w:r w:rsidR="00753337" w:rsidRPr="00753337">
        <w:rPr>
          <w:rFonts w:ascii="Times New Roman" w:hAnsi="Times New Roman" w:cs="Times New Roman"/>
          <w:sz w:val="28"/>
          <w:szCs w:val="28"/>
        </w:rPr>
        <w:t>одит: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>- соблюдать государственные библиотечные стандарты и нормативы;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 xml:space="preserve">- обслуживать пользователей в соответствии с действующим законодательством, </w:t>
      </w:r>
      <w:r w:rsidR="00753337" w:rsidRPr="0075333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753337">
        <w:rPr>
          <w:rFonts w:ascii="Times New Roman" w:hAnsi="Times New Roman" w:cs="Times New Roman"/>
          <w:sz w:val="28"/>
          <w:szCs w:val="28"/>
        </w:rPr>
        <w:t>Положени</w:t>
      </w:r>
      <w:r w:rsidR="00753337" w:rsidRPr="00753337">
        <w:rPr>
          <w:rFonts w:ascii="Times New Roman" w:hAnsi="Times New Roman" w:cs="Times New Roman"/>
          <w:sz w:val="28"/>
          <w:szCs w:val="28"/>
        </w:rPr>
        <w:t>ем и Правилами пользования ИБЦ;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>- отражать в своей деятельности сложившееся в обществе идеологическое и политическое многообразие;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>- не допускать государственной или иной цензуры, ограничивающей права пользователей на свободный до</w:t>
      </w:r>
      <w:r w:rsidR="00753337" w:rsidRPr="00753337">
        <w:rPr>
          <w:rFonts w:ascii="Times New Roman" w:hAnsi="Times New Roman" w:cs="Times New Roman"/>
          <w:sz w:val="28"/>
          <w:szCs w:val="28"/>
        </w:rPr>
        <w:t>ступ к информационным ресурсам;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>- не использовать сведения о пользователях и их читательских запросах, кроме случаев, когда эти сведения используются для научных целей и организации библиотечно-информационного обслуживания;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>6.2. ИБЦ отчитывается перед Учредителем и органами государственной статистики в порядке, предусмотренном действующим законодательством и учредительными документами ИБЦ.</w:t>
      </w:r>
    </w:p>
    <w:p w:rsidR="00BF21D5" w:rsidRPr="00555673" w:rsidRDefault="00753337" w:rsidP="00BF21D5">
      <w:pPr>
        <w:rPr>
          <w:rFonts w:ascii="Times New Roman" w:hAnsi="Times New Roman" w:cs="Times New Roman"/>
          <w:b/>
          <w:sz w:val="28"/>
          <w:szCs w:val="28"/>
        </w:rPr>
      </w:pPr>
      <w:r w:rsidRPr="00555673">
        <w:rPr>
          <w:rFonts w:ascii="Times New Roman" w:hAnsi="Times New Roman" w:cs="Times New Roman"/>
          <w:b/>
          <w:sz w:val="28"/>
          <w:szCs w:val="28"/>
        </w:rPr>
        <w:t>7. Права ИБЦ</w:t>
      </w:r>
    </w:p>
    <w:p w:rsidR="00BF21D5" w:rsidRPr="00753337" w:rsidRDefault="00753337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>7.1. ИБЦ имеет право: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lastRenderedPageBreak/>
        <w:t>- самостоятельно определять содержание и конкретные формы своей деятельности в соответствии с задачами и функциями, определенными Положением об ИБЦ;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>- самостоятельно определять источники комплектования своих информационных ресурсов;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>- изымать и реализовывать документы из своих фондов в соответствии с порядком исключения документов, согласованным с Учредителем, и</w:t>
      </w:r>
      <w:r w:rsidR="00753337" w:rsidRPr="00753337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законодательством;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>- определять в соответствии с Правилами пользования ИБЦ виды и размеры компенсации ущерба, нанесенного пользователями ИБЦ;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>- определять сумму залога, в случаях, определе</w:t>
      </w:r>
      <w:r w:rsidR="00753337" w:rsidRPr="00753337">
        <w:rPr>
          <w:rFonts w:ascii="Times New Roman" w:hAnsi="Times New Roman" w:cs="Times New Roman"/>
          <w:sz w:val="28"/>
          <w:szCs w:val="28"/>
        </w:rPr>
        <w:t>нных Правилами пользования ИБЦ;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>- распоряжаться предназначенными ИБЦ бюджетными и полученными ИБЦ от платных услуг ассигнованиями;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 xml:space="preserve">- давать предложения по совершенствованию оплаты труда, в т.ч. надбавок, доплат </w:t>
      </w:r>
      <w:r w:rsidR="00753337" w:rsidRPr="00753337">
        <w:rPr>
          <w:rFonts w:ascii="Times New Roman" w:hAnsi="Times New Roman" w:cs="Times New Roman"/>
          <w:sz w:val="28"/>
          <w:szCs w:val="28"/>
        </w:rPr>
        <w:t>и премирования сотрудников ИБЦ;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>- входить в библиотечные объединения в установленном действующим законодательством порядке;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>- участвовать на конкурсной или иной основе в реализации федеральных, региональных и международных программ развития библиотечного дела;</w:t>
      </w:r>
    </w:p>
    <w:p w:rsidR="00BF21D5" w:rsidRPr="00555673" w:rsidRDefault="00753337" w:rsidP="00BF21D5">
      <w:pPr>
        <w:rPr>
          <w:rFonts w:ascii="Times New Roman" w:hAnsi="Times New Roman" w:cs="Times New Roman"/>
          <w:b/>
          <w:sz w:val="28"/>
          <w:szCs w:val="28"/>
        </w:rPr>
      </w:pPr>
      <w:r w:rsidRPr="00555673">
        <w:rPr>
          <w:rFonts w:ascii="Times New Roman" w:hAnsi="Times New Roman" w:cs="Times New Roman"/>
          <w:b/>
          <w:sz w:val="28"/>
          <w:szCs w:val="28"/>
        </w:rPr>
        <w:t>8. Управление. Структура и штаты. Материально- техническое обеспечение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 xml:space="preserve">8.1. Руководство ИБЦ осуществляет заведующий, назначаемый Учредителем из числа специалистов, имеющих высшее профессиональное образование и стаж работы по специальности не менее 5 лет, по </w:t>
      </w:r>
      <w:r w:rsidR="00753337" w:rsidRPr="00753337">
        <w:rPr>
          <w:rFonts w:ascii="Times New Roman" w:hAnsi="Times New Roman" w:cs="Times New Roman"/>
          <w:sz w:val="28"/>
          <w:szCs w:val="28"/>
        </w:rPr>
        <w:t>трудовому договору (контракту).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>8.2. Заведующий разрабатывает и предоставляет на утверждение Учредителю: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>- Правила пользования ИБЦ, определяющие порядок доступа к фондам ИБЦ, перечень основных и дополнительных (платных) услуг и условия их предоставления;</w:t>
      </w:r>
    </w:p>
    <w:p w:rsidR="00BF21D5" w:rsidRPr="00753337" w:rsidRDefault="00753337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>- планы работы ИБЦ;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lastRenderedPageBreak/>
        <w:t xml:space="preserve">- технологическую документацию, в т.ч. о порядке исключения документов </w:t>
      </w:r>
      <w:r w:rsidR="00753337" w:rsidRPr="00753337">
        <w:rPr>
          <w:rFonts w:ascii="Times New Roman" w:hAnsi="Times New Roman" w:cs="Times New Roman"/>
          <w:sz w:val="28"/>
          <w:szCs w:val="28"/>
        </w:rPr>
        <w:t>из информационных ресурсов ИБЦ.</w:t>
      </w:r>
    </w:p>
    <w:p w:rsidR="00BF21D5" w:rsidRPr="00753337" w:rsidRDefault="00753337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>в библиотеках.</w:t>
      </w:r>
    </w:p>
    <w:p w:rsidR="00BF21D5" w:rsidRPr="00753337" w:rsidRDefault="00753337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>8.3</w:t>
      </w:r>
      <w:r w:rsidR="00BF21D5" w:rsidRPr="00753337">
        <w:rPr>
          <w:rFonts w:ascii="Times New Roman" w:hAnsi="Times New Roman" w:cs="Times New Roman"/>
          <w:sz w:val="28"/>
          <w:szCs w:val="28"/>
        </w:rPr>
        <w:t>. Трудовые отношения работников ИБЦ регулируются Трудовым кодексом РФ. Заведующий несет полную ответственность за результаты деятельности ИБЦ в пределах своей компетенции. Учредитель не вправе вмешиваться в творческую деятельность ИБЦ, за исключением случаев, предусмотренных действующим законодательством и Положением об ИБЦ.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>8.</w:t>
      </w:r>
      <w:r w:rsidR="00753337" w:rsidRPr="00753337">
        <w:rPr>
          <w:rFonts w:ascii="Times New Roman" w:hAnsi="Times New Roman" w:cs="Times New Roman"/>
          <w:sz w:val="28"/>
          <w:szCs w:val="28"/>
        </w:rPr>
        <w:t>4. Учредитель обеспечивает ИБЦ: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>- необходимыми служебными и производственными помещениями в соответствии с действующими нормами и требованием выделения специальных помещений для работы с учебной литературой, читальных залов и пр.;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>- финанси</w:t>
      </w:r>
      <w:r w:rsidR="00555673">
        <w:rPr>
          <w:rFonts w:ascii="Times New Roman" w:hAnsi="Times New Roman" w:cs="Times New Roman"/>
          <w:sz w:val="28"/>
          <w:szCs w:val="28"/>
        </w:rPr>
        <w:t>рованием комплектования фондов;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>- электронно-вычислительной и копировально-множительной техникой и оргтехникой, при наличии в ОУ доступа в</w:t>
      </w:r>
      <w:r w:rsidR="00753337" w:rsidRPr="00753337">
        <w:rPr>
          <w:rFonts w:ascii="Times New Roman" w:hAnsi="Times New Roman" w:cs="Times New Roman"/>
          <w:sz w:val="28"/>
          <w:szCs w:val="28"/>
        </w:rPr>
        <w:t xml:space="preserve"> Интернет - выходом в Интернет.</w:t>
      </w:r>
    </w:p>
    <w:p w:rsidR="00BF21D5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>- условиями, обеспечивающими сохранность материальных ценностей ИБЦ.</w:t>
      </w:r>
    </w:p>
    <w:p w:rsidR="002A3FBA" w:rsidRPr="00753337" w:rsidRDefault="00BF21D5" w:rsidP="00BF21D5">
      <w:pPr>
        <w:rPr>
          <w:rFonts w:ascii="Times New Roman" w:hAnsi="Times New Roman" w:cs="Times New Roman"/>
          <w:sz w:val="28"/>
          <w:szCs w:val="28"/>
        </w:rPr>
      </w:pPr>
      <w:r w:rsidRPr="00753337">
        <w:rPr>
          <w:rFonts w:ascii="Times New Roman" w:hAnsi="Times New Roman" w:cs="Times New Roman"/>
          <w:sz w:val="28"/>
          <w:szCs w:val="28"/>
        </w:rPr>
        <w:t>- условиями для аттестации сотрудников ИБЦ.</w:t>
      </w:r>
    </w:p>
    <w:sectPr w:rsidR="002A3FBA" w:rsidRPr="00753337" w:rsidSect="002A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5812"/>
    <w:multiLevelType w:val="hybridMultilevel"/>
    <w:tmpl w:val="8734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21D5"/>
    <w:rsid w:val="002A3FBA"/>
    <w:rsid w:val="00555673"/>
    <w:rsid w:val="00753337"/>
    <w:rsid w:val="007D130A"/>
    <w:rsid w:val="00BF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2012-10-15T06:58:00Z</dcterms:created>
  <dcterms:modified xsi:type="dcterms:W3CDTF">2012-10-15T09:59:00Z</dcterms:modified>
</cp:coreProperties>
</file>